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7777777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7AC5806E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AF19C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E8671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801C3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01E87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E8671C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05DCFBB8" w14:textId="68973B2C" w:rsidR="00E15CFF" w:rsidRDefault="00E15CFF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0CC5FE33" w14:textId="77777777" w:rsidR="009A0D61" w:rsidRDefault="009A0D6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768723DF" w14:textId="77777777" w:rsidR="00E15CFF" w:rsidRPr="009A0D61" w:rsidRDefault="00E15CFF" w:rsidP="00E15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D61">
        <w:rPr>
          <w:rFonts w:ascii="Times New Roman" w:eastAsia="Times New Roman" w:hAnsi="Times New Roman" w:cs="Times New Roman"/>
          <w:b/>
          <w:sz w:val="24"/>
          <w:szCs w:val="24"/>
        </w:rPr>
        <w:t>Par finansiālu atbalstu biedrībai “Pļavu golfa laukums Kalnozoli”</w:t>
      </w:r>
    </w:p>
    <w:p w14:paraId="50E50861" w14:textId="77777777" w:rsidR="00E15CFF" w:rsidRPr="00EA37E8" w:rsidRDefault="00E15CFF" w:rsidP="00E15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7F5198" w14:textId="3B1FFA25" w:rsidR="00E15CFF" w:rsidRPr="00EA37E8" w:rsidRDefault="00E15CFF" w:rsidP="009A0D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E8">
        <w:rPr>
          <w:rFonts w:ascii="Times New Roman" w:eastAsia="Times New Roman" w:hAnsi="Times New Roman" w:cs="Times New Roman"/>
          <w:sz w:val="24"/>
          <w:szCs w:val="24"/>
        </w:rPr>
        <w:t>Madonas novada pašvaldība 2021.gada 6.maijā ir saņēmusi biedrības ”Pļavu golfa laukums Kalnozoli”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7E8">
        <w:rPr>
          <w:rFonts w:ascii="Times New Roman" w:eastAsia="Times New Roman" w:hAnsi="Times New Roman" w:cs="Times New Roman"/>
          <w:sz w:val="24"/>
          <w:szCs w:val="24"/>
        </w:rPr>
        <w:t>iesniegumu (reģistrēts Madonas novada pašvaldīb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ā </w:t>
      </w:r>
      <w:r w:rsidRPr="00EA37E8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proofErr w:type="spellStart"/>
      <w:r w:rsidRPr="00EA37E8">
        <w:rPr>
          <w:rFonts w:ascii="Times New Roman" w:eastAsia="Times New Roman" w:hAnsi="Times New Roman" w:cs="Times New Roman"/>
          <w:sz w:val="24"/>
          <w:szCs w:val="24"/>
        </w:rPr>
        <w:t>Nr.MNP</w:t>
      </w:r>
      <w:proofErr w:type="spellEnd"/>
      <w:r w:rsidRPr="00EA37E8">
        <w:rPr>
          <w:rFonts w:ascii="Times New Roman" w:eastAsia="Times New Roman" w:hAnsi="Times New Roman" w:cs="Times New Roman"/>
          <w:sz w:val="24"/>
          <w:szCs w:val="24"/>
        </w:rPr>
        <w:t>/2.1.3.1./21/1349)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7E8">
        <w:rPr>
          <w:rFonts w:ascii="Times New Roman" w:eastAsia="Times New Roman" w:hAnsi="Times New Roman" w:cs="Times New Roman"/>
          <w:sz w:val="24"/>
          <w:szCs w:val="24"/>
        </w:rPr>
        <w:t>par golfa laukuma “</w:t>
      </w:r>
      <w:proofErr w:type="spellStart"/>
      <w:r w:rsidRPr="00EA37E8">
        <w:rPr>
          <w:rFonts w:ascii="Times New Roman" w:eastAsia="Times New Roman" w:hAnsi="Times New Roman" w:cs="Times New Roman"/>
          <w:sz w:val="24"/>
          <w:szCs w:val="24"/>
        </w:rPr>
        <w:t>skopēšanu</w:t>
      </w:r>
      <w:proofErr w:type="spellEnd"/>
      <w:r w:rsidRPr="00EA37E8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7E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A37E8">
        <w:rPr>
          <w:rFonts w:ascii="Times New Roman" w:eastAsia="Times New Roman" w:hAnsi="Times New Roman" w:cs="Times New Roman"/>
          <w:sz w:val="24"/>
          <w:szCs w:val="24"/>
        </w:rPr>
        <w:t>skopēšana</w:t>
      </w:r>
      <w:proofErr w:type="spellEnd"/>
      <w:r w:rsidRPr="00EA37E8">
        <w:rPr>
          <w:rFonts w:ascii="Times New Roman" w:eastAsia="Times New Roman" w:hAnsi="Times New Roman" w:cs="Times New Roman"/>
          <w:sz w:val="24"/>
          <w:szCs w:val="24"/>
        </w:rPr>
        <w:t xml:space="preserve"> ir golfa laukuma grūtuma pakāpes noteikšana, visu laukuma izmēru, attāluma atzīmēšana un noteikšana, atzīšana starptautiskā līmenī, iekļaušana kopējā datorizētajā sistēmā), 2021.gadā Madonas novada, Bērzaunes pagasta “Kalnozolos”, lūdzot atbalstu EUR 1000,00</w:t>
      </w:r>
      <w:r w:rsidRPr="009A0D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(viens tūkstotis </w:t>
      </w:r>
      <w:proofErr w:type="spellStart"/>
      <w:r w:rsidRPr="009A0D61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9A0D61" w:rsidRPr="009A0D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9A0D61">
        <w:rPr>
          <w:rFonts w:ascii="Times New Roman" w:eastAsia="Times New Roman" w:hAnsi="Times New Roman" w:cs="Times New Roman"/>
          <w:i/>
          <w:iCs/>
          <w:sz w:val="24"/>
          <w:szCs w:val="24"/>
        </w:rPr>
        <w:t>00 centi)</w:t>
      </w:r>
      <w:r w:rsidRPr="00EA37E8">
        <w:rPr>
          <w:rFonts w:ascii="Times New Roman" w:eastAsia="Times New Roman" w:hAnsi="Times New Roman" w:cs="Times New Roman"/>
          <w:sz w:val="24"/>
          <w:szCs w:val="24"/>
        </w:rPr>
        <w:t xml:space="preserve"> apmērā.</w:t>
      </w:r>
    </w:p>
    <w:p w14:paraId="4BDD5BDF" w14:textId="35854C10" w:rsidR="00856E75" w:rsidRPr="009B1C71" w:rsidRDefault="009A0D61" w:rsidP="009A0D6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15CFF" w:rsidRPr="00EA37E8">
        <w:rPr>
          <w:rFonts w:ascii="Times New Roman" w:eastAsia="Times New Roman" w:hAnsi="Times New Roman" w:cs="Times New Roman"/>
          <w:sz w:val="24"/>
          <w:szCs w:val="24"/>
          <w:lang w:eastAsia="lv-LV"/>
        </w:rPr>
        <w:t>Noklausījusies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15CFF" w:rsidRPr="00EA37E8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sniegto informāciju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ņemot vērā </w:t>
      </w:r>
      <w:r w:rsidR="00E15C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12.05.2021. </w:t>
      </w:r>
      <w:r w:rsidR="00E15CFF">
        <w:rPr>
          <w:rFonts w:ascii="Times New Roman" w:eastAsia="Times New Roman" w:hAnsi="Times New Roman" w:cs="Times New Roman"/>
          <w:sz w:val="24"/>
          <w:szCs w:val="24"/>
        </w:rPr>
        <w:t>U</w:t>
      </w:r>
      <w:r w:rsidR="00E15CFF" w:rsidRPr="00EA37E8">
        <w:rPr>
          <w:rFonts w:ascii="Times New Roman" w:eastAsia="Times New Roman" w:hAnsi="Times New Roman" w:cs="Times New Roman"/>
          <w:sz w:val="24"/>
          <w:szCs w:val="24"/>
        </w:rPr>
        <w:t>zņēmējdarbības, teritoriālo un vides jautājumu komiteja</w:t>
      </w:r>
      <w:r w:rsidR="00E15CF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126289" w:rsidRPr="00C6391D">
        <w:rPr>
          <w:rFonts w:ascii="Times New Roman" w:hAnsi="Times New Roman" w:cs="Times New Roman"/>
          <w:sz w:val="24"/>
          <w:szCs w:val="24"/>
        </w:rPr>
        <w:t xml:space="preserve">18.05.2021. Finanšu un attīstības komitejas atzinumu, </w:t>
      </w:r>
      <w:r w:rsidR="00126289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 PAR –  1</w:t>
      </w:r>
      <w:r w:rsidR="00C6391D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26289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Sakne, Antra </w:t>
      </w:r>
      <w:proofErr w:type="spellStart"/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proofErr w:type="spellStart"/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</w:t>
      </w:r>
      <w:r w:rsidR="00C6391D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Inese Strode, </w:t>
      </w:r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>Ivars Miķelsons,</w:t>
      </w:r>
      <w:r w:rsidR="00554103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Kaspars </w:t>
      </w:r>
      <w:proofErr w:type="spellStart"/>
      <w:r w:rsidR="00554103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="00554103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Rihards Saulītis, Valda Kļaviņa, Zigfrīds Gora), </w:t>
      </w:r>
      <w:r w:rsidR="00126289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126289" w:rsidRPr="00C6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6289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="00126289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6C2C1FF" w14:textId="77777777" w:rsidR="00401E87" w:rsidRPr="00C6391D" w:rsidRDefault="00401E87" w:rsidP="009A0D61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14:paraId="06255610" w14:textId="77777777" w:rsidR="009A0D61" w:rsidRPr="00EA37E8" w:rsidRDefault="009A0D61" w:rsidP="009A0D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Piešķirt finansējumu </w:t>
      </w:r>
      <w:r w:rsidRPr="00EA37E8">
        <w:rPr>
          <w:rFonts w:ascii="Times New Roman" w:eastAsia="Times New Roman" w:hAnsi="Times New Roman" w:cs="Times New Roman"/>
          <w:sz w:val="24"/>
          <w:szCs w:val="24"/>
        </w:rPr>
        <w:t>EUR 1000,00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7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(viens tūkstotis </w:t>
      </w:r>
      <w:proofErr w:type="spellStart"/>
      <w:r w:rsidRPr="0070177E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70177E">
        <w:rPr>
          <w:rFonts w:ascii="Times New Roman" w:eastAsia="Times New Roman" w:hAnsi="Times New Roman" w:cs="Times New Roman"/>
          <w:i/>
          <w:iCs/>
          <w:sz w:val="24"/>
          <w:szCs w:val="24"/>
        </w:rPr>
        <w:t>, 00 centi)</w:t>
      </w:r>
      <w:r w:rsidRPr="00EA37E8">
        <w:rPr>
          <w:rFonts w:ascii="Times New Roman" w:eastAsia="Times New Roman" w:hAnsi="Times New Roman" w:cs="Times New Roman"/>
          <w:sz w:val="24"/>
          <w:szCs w:val="24"/>
        </w:rPr>
        <w:t xml:space="preserve"> apmērā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7E8">
        <w:rPr>
          <w:rFonts w:ascii="Times New Roman" w:eastAsia="Times New Roman" w:hAnsi="Times New Roman" w:cs="Times New Roman"/>
          <w:sz w:val="24"/>
          <w:szCs w:val="24"/>
        </w:rPr>
        <w:t>biedrībai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EA37E8">
        <w:rPr>
          <w:rFonts w:ascii="Times New Roman" w:eastAsia="Times New Roman" w:hAnsi="Times New Roman" w:cs="Times New Roman"/>
          <w:sz w:val="24"/>
          <w:szCs w:val="24"/>
        </w:rPr>
        <w:t>Pļavu golfa laukums Kalnozoli” golfa laukuma “</w:t>
      </w:r>
      <w:proofErr w:type="spellStart"/>
      <w:r w:rsidRPr="00EA37E8">
        <w:rPr>
          <w:rFonts w:ascii="Times New Roman" w:eastAsia="Times New Roman" w:hAnsi="Times New Roman" w:cs="Times New Roman"/>
          <w:sz w:val="24"/>
          <w:szCs w:val="24"/>
        </w:rPr>
        <w:t>skopēšanai</w:t>
      </w:r>
      <w:proofErr w:type="spellEnd"/>
      <w:r w:rsidRPr="00EA37E8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7E8">
        <w:rPr>
          <w:rFonts w:ascii="Times New Roman" w:eastAsia="Times New Roman" w:hAnsi="Times New Roman" w:cs="Times New Roman"/>
          <w:sz w:val="24"/>
          <w:szCs w:val="24"/>
        </w:rPr>
        <w:t>2021.gadā Madonas novada, Bērzaunes pagasta “Kalnozolos”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59799F" w14:textId="77777777" w:rsidR="009B1C71" w:rsidRPr="004F61F4" w:rsidRDefault="009B1C71" w:rsidP="009B1C71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14:paraId="57D1774E" w14:textId="05FFC570" w:rsidR="009B1C71" w:rsidRDefault="009B1C71" w:rsidP="009B1C71">
      <w:pPr>
        <w:widowControl w:val="0"/>
        <w:spacing w:after="0" w:line="240" w:lineRule="auto"/>
        <w:ind w:left="720" w:right="113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14:paraId="40460645" w14:textId="596B61D4" w:rsidR="009B1C71" w:rsidRDefault="009B1C71" w:rsidP="009B1C71">
      <w:pPr>
        <w:widowControl w:val="0"/>
        <w:spacing w:after="0" w:line="240" w:lineRule="auto"/>
        <w:ind w:left="720" w:right="113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14:paraId="0794D6EA" w14:textId="77777777" w:rsidR="009B1C71" w:rsidRPr="004F61F4" w:rsidRDefault="009B1C71" w:rsidP="009B1C71">
      <w:pPr>
        <w:widowControl w:val="0"/>
        <w:spacing w:after="0" w:line="240" w:lineRule="auto"/>
        <w:ind w:left="720" w:right="113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14:paraId="2D88CD85" w14:textId="549B87ED" w:rsidR="009B1C71" w:rsidRDefault="009B1C71" w:rsidP="009B1C71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91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C6391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C639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BA6DA8" w14:textId="240DA8B7" w:rsidR="009B1C71" w:rsidRDefault="009B1C71" w:rsidP="009B1C71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0E3080" w14:textId="77777777" w:rsidR="009B1C71" w:rsidRDefault="009B1C71" w:rsidP="009B1C71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DAD8F5" w14:textId="77777777" w:rsidR="009B1C71" w:rsidRDefault="009B1C71" w:rsidP="009B1C71">
      <w:pPr>
        <w:spacing w:after="0" w:line="240" w:lineRule="auto"/>
        <w:ind w:right="113"/>
        <w:rPr>
          <w:rFonts w:ascii="Times New Roman" w:hAnsi="Times New Roman" w:cs="Times New Roman"/>
        </w:rPr>
      </w:pPr>
    </w:p>
    <w:p w14:paraId="15F6ECF2" w14:textId="380F96D0" w:rsidR="002360C3" w:rsidRDefault="009A0D61" w:rsidP="009B1C71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Gailums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29478365</w:t>
      </w:r>
    </w:p>
    <w:p w14:paraId="7550BED7" w14:textId="49198DBE" w:rsidR="009A0D61" w:rsidRPr="00C6391D" w:rsidRDefault="009A0D61" w:rsidP="009B1C71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A0D61" w:rsidRPr="00C6391D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448B" w14:textId="77777777" w:rsidR="00E23F12" w:rsidRDefault="00E23F12" w:rsidP="0090167E">
      <w:pPr>
        <w:spacing w:after="0" w:line="240" w:lineRule="auto"/>
      </w:pPr>
      <w:r>
        <w:separator/>
      </w:r>
    </w:p>
  </w:endnote>
  <w:endnote w:type="continuationSeparator" w:id="0">
    <w:p w14:paraId="7F9110AA" w14:textId="77777777" w:rsidR="00E23F12" w:rsidRDefault="00E23F12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AC7B" w14:textId="77777777" w:rsidR="00E23F12" w:rsidRDefault="00E23F12" w:rsidP="0090167E">
      <w:pPr>
        <w:spacing w:after="0" w:line="240" w:lineRule="auto"/>
      </w:pPr>
      <w:r>
        <w:separator/>
      </w:r>
    </w:p>
  </w:footnote>
  <w:footnote w:type="continuationSeparator" w:id="0">
    <w:p w14:paraId="7A22EFEE" w14:textId="77777777" w:rsidR="00E23F12" w:rsidRDefault="00E23F12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15"/>
  </w:num>
  <w:num w:numId="10">
    <w:abstractNumId w:val="5"/>
  </w:num>
  <w:num w:numId="11">
    <w:abstractNumId w:val="12"/>
  </w:num>
  <w:num w:numId="12">
    <w:abstractNumId w:val="13"/>
  </w:num>
  <w:num w:numId="13">
    <w:abstractNumId w:val="7"/>
  </w:num>
  <w:num w:numId="14">
    <w:abstractNumId w:val="14"/>
  </w:num>
  <w:num w:numId="15">
    <w:abstractNumId w:val="3"/>
  </w:num>
  <w:num w:numId="16">
    <w:abstractNumId w:val="17"/>
  </w:num>
  <w:num w:numId="17">
    <w:abstractNumId w:val="1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CF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3F12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2021-05-19T10:01:00Z</dcterms:created>
  <dcterms:modified xsi:type="dcterms:W3CDTF">2021-05-19T10:05:00Z</dcterms:modified>
</cp:coreProperties>
</file>